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EB" w:rsidRPr="00CE72EB" w:rsidRDefault="00CE72EB" w:rsidP="00CE72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CE72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Story der Woche 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-BoldMT" w:eastAsia="Times New Roman" w:hAnsi="CourierNewPS-BoldMT" w:cs="Times New Roman"/>
          <w:b/>
          <w:bCs/>
          <w:sz w:val="24"/>
          <w:szCs w:val="24"/>
          <w:lang w:eastAsia="de-DE"/>
        </w:rPr>
        <w:t>Die Tränen der Wüste (</w:t>
      </w:r>
      <w:r w:rsidRPr="00CE72EB">
        <w:rPr>
          <w:rFonts w:ascii="ArialMT" w:eastAsia="Times New Roman" w:hAnsi="ArialMT" w:cs="Times New Roman"/>
          <w:b/>
          <w:bCs/>
          <w:sz w:val="20"/>
          <w:szCs w:val="20"/>
          <w:lang w:eastAsia="de-DE"/>
        </w:rPr>
        <w:t>Paulo Coelho)</w:t>
      </w:r>
    </w:p>
    <w:p w:rsidR="00CE72EB" w:rsidRPr="00CE72EB" w:rsidRDefault="00CE72EB" w:rsidP="00CE7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CE72EB" w:rsidRPr="00CE72EB" w:rsidRDefault="00CE72EB" w:rsidP="00CE7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Ein Missionar, der eben erst in Marrakesch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eingetroffen war, nahm sich vor, jeden Morgen in die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Wüste hinauszugehen, die gleich vor der Stadt begann.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Bei seinem ersten Spaziergang bemerkte er einen Mann,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der, das Ohr an die Erde gedrückt, im Sand lag und mit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der Hand zärtlich über den Boden strich.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„Ein Verrückter“, sagte sich der Missionar.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Diese merkwürdige Szene wiederholte sich jeden Tag.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Nach einem Monat beschloss der Missionar beunruhigt, den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Fremden anzusprechen. Er hockte sich neben ihn und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fragte ihn in holprigem Arabisch: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„Was tut Ihr da?“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„Ich leiste der Wüste Gesellschaft und tröste sie.“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„Ich wusste nicht, dass die Wüste weinen kann.“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„Sie weint jeden Tag, weil es ihr nicht gelingt</w:t>
      </w:r>
      <w:r w:rsidRPr="00CE72EB">
        <w:rPr>
          <w:rFonts w:ascii="CourierNewPS-BoldMT" w:eastAsia="Times New Roman" w:hAnsi="CourierNewPS-BoldMT" w:cs="Times New Roman"/>
          <w:b/>
          <w:bCs/>
          <w:sz w:val="24"/>
          <w:szCs w:val="24"/>
          <w:lang w:eastAsia="de-DE"/>
        </w:rPr>
        <w:t xml:space="preserve">, </w:t>
      </w: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ihren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Traum zu verwirklichen, dem Menschen nützlich zu sein,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indem sie sich in einen riesigen Garten verwandelt, in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dem er Getreide anbauen, Blumen pflanzen und Schafe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züchten kann.“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„Dann sagt doch der Wüste, dass sie durchaus nützlich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ist“, meinte der Missionar. „</w:t>
      </w:r>
      <w:proofErr w:type="spellStart"/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Jedesmal</w:t>
      </w:r>
      <w:proofErr w:type="spellEnd"/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, wenn ich hier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entlanggehe, führt mir ihre Weite vor Augen, wie klein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lastRenderedPageBreak/>
        <w:t>wir in Wahrheit vor Gott sind.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Ich betrachte den Wüstensand und stelle mir die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Milliarden Menschen auf der Welt vor, die alle gleich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geschaffen und dennoch vom Schicksal ungleich behandelt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werden. Wenn ich sehe, wie die Sonne am Horizont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aufgeht, erfüllt sich meine Seele mit Freude und ich bin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meinem Schöpfer nahe.“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Mit diesen Worten verabschiedete sich der Missionar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und ging weiter seinem Tagewerk nach. Wie überrascht war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er jedoch, als er den Mann am nächsten Morgen an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derselben Stelle erneut in derselben Haltung vorfand.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„Habt Ihr der Wüste alles ausgerichtet, was ich Euch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gesagt habe?“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Der Mann nickte zustimmend.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„Und sie weint trotzdem weiter?“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„Ich kann jeden ihrer Schluchzer hören. Jetzt weint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sie, weil sie Jahrtausende lang geglaubt hat, vollkommen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unnütz gewesen zu sein, und all diese Zeit damit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verbracht hat, Gott zu lästern und gegen ihr Schicksal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aufzubegehren.“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„Dann erzählt ihr doch, dass der Mensch ebenfalls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einen Großteil seines Lebens damit verbringt, sich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unnütz und deshalb von Gott ungerecht behandelt zu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fühlen. Und wenn er in seltenen Fällen doch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herausfindet, wozu er auf der Welt ist, ändert er sein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Leben nicht, im Glauben, es sei ohnehin zu spät dazu.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lastRenderedPageBreak/>
        <w:t>Wie die Wüste leidet er lieber weiter und gibt sich die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Schuld an der vertanen Zeit.“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„Ich weiß nicht, ob die Wüste diese Worte hört“,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erwiderte der Mann. „Aber sie ist schon so an den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Schmerz gewöhnt, dass sie die Dinge nicht mehr anders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sehen kann.“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 xml:space="preserve">„Dann </w:t>
      </w:r>
      <w:proofErr w:type="spellStart"/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laßt</w:t>
      </w:r>
      <w:proofErr w:type="spellEnd"/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 xml:space="preserve"> uns tun, was ich immer tue, wenn ich spüre,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 xml:space="preserve">dass die Menschen die Hoffnung verlieren. </w:t>
      </w:r>
      <w:proofErr w:type="spellStart"/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Laßt</w:t>
      </w:r>
      <w:proofErr w:type="spellEnd"/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 xml:space="preserve"> uns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beten.“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Die beiden knieten nieder und beteten. Einer wandte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sich nach Mekka, weil er Moslem war, der andere faltete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die Hände zum Gebet, weil er Katholik war. Sie beteten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jeder für sich zu ihrer beider Gott, der ein und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derselbe Gott war, obwohl die Menschen darauf bestanden,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ihn bei unterschiedlichen Namen zu rufen.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Times New Roman" w:eastAsia="Times New Roman" w:hAnsi="Times New Roman" w:cs="Times New Roman"/>
          <w:sz w:val="24"/>
          <w:szCs w:val="24"/>
          <w:lang w:eastAsia="de-DE"/>
        </w:rPr>
        <w:t>  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Am nächsten Morgen war der Mann nicht mehr da. An der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Stelle, an der er immer den Sand gestreichelt hatte,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sprudelte eine kleine Quelle, und nach einigen Monaten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sprudelte sie so stark, dass die Bewohner von Marrakesch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einen Brunnen um sie herum bauten.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Die Beduinen nennen den Ort 'Brunnen der Tränen der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 xml:space="preserve">Wüste'. Es </w:t>
      </w:r>
      <w:proofErr w:type="spellStart"/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heisst</w:t>
      </w:r>
      <w:proofErr w:type="spellEnd"/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, dass jeder, der von seinem Wasser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trinkt, imstande sei, den Quell seines Leidens zum Quell</w:t>
      </w:r>
    </w:p>
    <w:p w:rsidR="00CE72EB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E72EB">
        <w:rPr>
          <w:rFonts w:ascii="CourierNewPSMT" w:eastAsia="Times New Roman" w:hAnsi="CourierNewPSMT" w:cs="Times New Roman"/>
          <w:sz w:val="24"/>
          <w:szCs w:val="24"/>
          <w:lang w:eastAsia="de-DE"/>
        </w:rPr>
        <w:t>seiner Freude zu machen und am Ende sein wahres</w:t>
      </w:r>
    </w:p>
    <w:p w:rsidR="003A25CA" w:rsidRPr="00CE72EB" w:rsidRDefault="00CE72EB" w:rsidP="00CE7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ourierNewPSMT" w:eastAsia="Times New Roman" w:hAnsi="CourierNewPSMT" w:cs="Times New Roman"/>
          <w:sz w:val="24"/>
          <w:szCs w:val="24"/>
          <w:lang w:eastAsia="de-DE"/>
        </w:rPr>
        <w:t xml:space="preserve">Schicksal zu finden. </w:t>
      </w:r>
      <w:bookmarkStart w:id="0" w:name="_GoBack"/>
      <w:bookmarkEnd w:id="0"/>
    </w:p>
    <w:sectPr w:rsidR="003A25CA" w:rsidRPr="00CE72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NewPS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EB"/>
    <w:rsid w:val="003A25CA"/>
    <w:rsid w:val="00C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47A3E-02AB-4A09-9A9E-99CD34F9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E7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72E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E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Lorenz</dc:creator>
  <cp:keywords/>
  <dc:description/>
  <cp:lastModifiedBy>Andreas Lorenz</cp:lastModifiedBy>
  <cp:revision>1</cp:revision>
  <dcterms:created xsi:type="dcterms:W3CDTF">2014-09-17T16:47:00Z</dcterms:created>
  <dcterms:modified xsi:type="dcterms:W3CDTF">2014-09-17T16:49:00Z</dcterms:modified>
</cp:coreProperties>
</file>